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54FD5" w14:textId="77777777" w:rsidR="00181E83" w:rsidRPr="00F466EE" w:rsidRDefault="00F377ED" w:rsidP="005405AE">
      <w:pPr>
        <w:jc w:val="center"/>
        <w:rPr>
          <w:rFonts w:ascii="Soberana Sans" w:hAnsi="Soberana Sans"/>
          <w:b/>
          <w:sz w:val="28"/>
          <w:lang w:val="es-MX"/>
        </w:rPr>
      </w:pPr>
      <w:r>
        <w:rPr>
          <w:rFonts w:ascii="Soberana Sans" w:hAnsi="Soberana Sans"/>
          <w:b/>
          <w:sz w:val="28"/>
          <w:lang w:val="es-MX"/>
        </w:rPr>
        <w:t>Formato de Verificación</w:t>
      </w:r>
    </w:p>
    <w:p w14:paraId="164457A1" w14:textId="77777777" w:rsidR="00F377ED" w:rsidRDefault="00F377ED" w:rsidP="00DB0E70">
      <w:pPr>
        <w:rPr>
          <w:rFonts w:ascii="Soberana Sans" w:hAnsi="Soberana Sans"/>
          <w:sz w:val="28"/>
          <w:lang w:val="es-MX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567"/>
        <w:gridCol w:w="567"/>
        <w:gridCol w:w="528"/>
        <w:gridCol w:w="2477"/>
        <w:gridCol w:w="3005"/>
      </w:tblGrid>
      <w:tr w:rsidR="00E91FA5" w:rsidRPr="00A65F85" w14:paraId="7A4B06E6" w14:textId="77777777" w:rsidTr="00A65F85">
        <w:trPr>
          <w:jc w:val="center"/>
        </w:trPr>
        <w:tc>
          <w:tcPr>
            <w:tcW w:w="5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26645" w14:textId="77777777" w:rsidR="00E91FA5" w:rsidRPr="00A65F85" w:rsidRDefault="00A65F85" w:rsidP="00E91FA5">
            <w:pPr>
              <w:rPr>
                <w:rFonts w:ascii="Soberana Sans" w:hAnsi="Soberana Sans"/>
                <w:sz w:val="30"/>
                <w:lang w:val="es-MX"/>
              </w:rPr>
            </w:pPr>
            <w:r w:rsidRPr="00A65F85">
              <w:rPr>
                <w:rFonts w:ascii="Soberana Sans" w:hAnsi="Soberana Sans"/>
                <w:sz w:val="30"/>
                <w:lang w:val="es-MX"/>
              </w:rPr>
              <w:t xml:space="preserve">Departamento de </w:t>
            </w:r>
            <w:r w:rsidR="00E91FA5" w:rsidRPr="00A65F85">
              <w:rPr>
                <w:rFonts w:ascii="Soberana Sans" w:hAnsi="Soberana Sans"/>
                <w:sz w:val="30"/>
                <w:lang w:val="es-MX"/>
              </w:rPr>
              <w:t>Desarrollo Académico.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A5A67" w14:textId="77777777" w:rsidR="00E91FA5" w:rsidRPr="00A65F85" w:rsidRDefault="00E91FA5" w:rsidP="00E91FA5">
            <w:pPr>
              <w:jc w:val="right"/>
              <w:rPr>
                <w:rFonts w:ascii="Soberana Sans" w:hAnsi="Soberana Sans"/>
                <w:sz w:val="30"/>
                <w:lang w:val="es-MX"/>
              </w:rPr>
            </w:pPr>
            <w:r w:rsidRPr="00A65F85">
              <w:rPr>
                <w:rFonts w:ascii="Soberana Sans" w:hAnsi="Soberana Sans"/>
                <w:sz w:val="30"/>
                <w:lang w:val="es-MX"/>
              </w:rPr>
              <w:t>Fecha: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B0C7D" w14:textId="77777777" w:rsidR="00E91FA5" w:rsidRPr="00A65F85" w:rsidRDefault="00E91FA5" w:rsidP="00EB0E0D">
            <w:pPr>
              <w:jc w:val="center"/>
              <w:rPr>
                <w:rFonts w:ascii="Soberana Sans" w:hAnsi="Soberana Sans"/>
                <w:sz w:val="30"/>
                <w:lang w:val="es-MX"/>
              </w:rPr>
            </w:pPr>
          </w:p>
        </w:tc>
      </w:tr>
      <w:tr w:rsidR="00553FEE" w:rsidRPr="00EB0E0D" w14:paraId="2D032F49" w14:textId="77777777" w:rsidTr="00E91FA5">
        <w:trPr>
          <w:jc w:val="center"/>
        </w:trPr>
        <w:tc>
          <w:tcPr>
            <w:tcW w:w="37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54B08C" w14:textId="77777777" w:rsidR="00F377ED" w:rsidRPr="00EB0E0D" w:rsidRDefault="00F377ED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Verificó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05C299" w14:textId="77777777" w:rsidR="00F377ED" w:rsidRPr="00EB0E0D" w:rsidRDefault="00F377ED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075C52" w14:textId="77777777" w:rsidR="00F377ED" w:rsidRPr="00EB0E0D" w:rsidRDefault="00F377ED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No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06D8FA1" w14:textId="77777777" w:rsidR="00F377ED" w:rsidRPr="00EB0E0D" w:rsidRDefault="00F377ED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Observaciones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62BE52A" w14:textId="77777777" w:rsidR="00F377ED" w:rsidRPr="00EB0E0D" w:rsidRDefault="00F377ED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Acciones</w:t>
            </w:r>
          </w:p>
        </w:tc>
      </w:tr>
      <w:tr w:rsidR="00553FEE" w:rsidRPr="00EB0E0D" w14:paraId="656740F4" w14:textId="77777777" w:rsidTr="005405AE">
        <w:trPr>
          <w:trHeight w:val="800"/>
          <w:jc w:val="center"/>
        </w:trPr>
        <w:tc>
          <w:tcPr>
            <w:tcW w:w="3770" w:type="dxa"/>
            <w:shd w:val="clear" w:color="auto" w:fill="auto"/>
            <w:vAlign w:val="center"/>
          </w:tcPr>
          <w:p w14:paraId="6E39D1BE" w14:textId="77777777" w:rsidR="00F377ED" w:rsidRPr="00EB0E0D" w:rsidRDefault="00997B68" w:rsidP="00553FEE">
            <w:pPr>
              <w:rPr>
                <w:rFonts w:ascii="Soberana Sans" w:hAnsi="Soberana Sans"/>
                <w:sz w:val="22"/>
                <w:lang w:val="es-MX"/>
              </w:rPr>
            </w:pPr>
            <w:r>
              <w:rPr>
                <w:rFonts w:ascii="Soberana Sans" w:hAnsi="Soberana Sans"/>
                <w:sz w:val="22"/>
                <w:lang w:val="es-MX"/>
              </w:rPr>
              <w:t>Evaluación  por los estudiantes</w:t>
            </w:r>
          </w:p>
        </w:tc>
        <w:tc>
          <w:tcPr>
            <w:tcW w:w="567" w:type="dxa"/>
            <w:shd w:val="clear" w:color="auto" w:fill="auto"/>
          </w:tcPr>
          <w:p w14:paraId="3B305824" w14:textId="77777777" w:rsidR="00F377ED" w:rsidRPr="00EB0E0D" w:rsidRDefault="00F377ED" w:rsidP="00DB0E70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48B22921" w14:textId="77777777" w:rsidR="00F377ED" w:rsidRPr="00EB0E0D" w:rsidRDefault="00F377ED" w:rsidP="00DB0E70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14:paraId="75E0BED6" w14:textId="77777777" w:rsidR="00F377ED" w:rsidRPr="00EB0E0D" w:rsidRDefault="00F377ED" w:rsidP="00DB0E70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4A060E81" w14:textId="77777777" w:rsidR="00F377ED" w:rsidRPr="00EB0E0D" w:rsidRDefault="00F377ED" w:rsidP="00DB0E70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  <w:tr w:rsidR="00553FEE" w:rsidRPr="00EB0E0D" w14:paraId="6EBE4A08" w14:textId="77777777" w:rsidTr="00C61172">
        <w:trPr>
          <w:trHeight w:val="839"/>
          <w:jc w:val="center"/>
        </w:trPr>
        <w:tc>
          <w:tcPr>
            <w:tcW w:w="3770" w:type="dxa"/>
            <w:shd w:val="clear" w:color="auto" w:fill="auto"/>
            <w:vAlign w:val="center"/>
          </w:tcPr>
          <w:p w14:paraId="4533C587" w14:textId="77777777" w:rsidR="00F377ED" w:rsidRPr="00EB0E0D" w:rsidRDefault="00F377ED" w:rsidP="00997B68">
            <w:pPr>
              <w:rPr>
                <w:rFonts w:ascii="Soberana Sans" w:hAnsi="Soberana Sans"/>
                <w:sz w:val="22"/>
                <w:lang w:val="es-MX"/>
              </w:rPr>
            </w:pPr>
            <w:r w:rsidRPr="00EB0E0D">
              <w:rPr>
                <w:rFonts w:ascii="Soberana Sans" w:hAnsi="Soberana Sans"/>
                <w:sz w:val="22"/>
                <w:lang w:val="es-MX"/>
              </w:rPr>
              <w:t>Evaluación D</w:t>
            </w:r>
            <w:r w:rsidR="00997B68">
              <w:rPr>
                <w:rFonts w:ascii="Soberana Sans" w:hAnsi="Soberana Sans"/>
                <w:sz w:val="22"/>
                <w:lang w:val="es-MX"/>
              </w:rPr>
              <w:t>ocente Departamental</w:t>
            </w:r>
          </w:p>
        </w:tc>
        <w:tc>
          <w:tcPr>
            <w:tcW w:w="567" w:type="dxa"/>
            <w:shd w:val="clear" w:color="auto" w:fill="auto"/>
          </w:tcPr>
          <w:p w14:paraId="6E2DB3AB" w14:textId="77777777" w:rsidR="00F377ED" w:rsidRPr="00EB0E0D" w:rsidRDefault="00F377ED" w:rsidP="00DB0E70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6A5288FA" w14:textId="77777777" w:rsidR="00F377ED" w:rsidRPr="00EB0E0D" w:rsidRDefault="00F377ED" w:rsidP="00DB0E70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14:paraId="7B5DC159" w14:textId="77777777" w:rsidR="00F377ED" w:rsidRPr="00EB0E0D" w:rsidRDefault="00F377ED" w:rsidP="00DB0E70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56CF6E10" w14:textId="77777777" w:rsidR="00F377ED" w:rsidRPr="00EB0E0D" w:rsidRDefault="00F377ED" w:rsidP="00DB0E70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</w:tbl>
    <w:p w14:paraId="152AF62B" w14:textId="77777777" w:rsidR="00553FEE" w:rsidRDefault="00553FEE" w:rsidP="00553FEE">
      <w:pPr>
        <w:jc w:val="center"/>
        <w:rPr>
          <w:rFonts w:ascii="Soberana Sans" w:hAnsi="Soberana Sans"/>
          <w:sz w:val="22"/>
          <w:lang w:val="es-MX"/>
        </w:rPr>
      </w:pPr>
    </w:p>
    <w:p w14:paraId="2C327A68" w14:textId="77777777" w:rsidR="00553FEE" w:rsidRDefault="00553FEE" w:rsidP="00553FEE">
      <w:pPr>
        <w:jc w:val="center"/>
        <w:rPr>
          <w:rFonts w:ascii="Soberana Sans" w:hAnsi="Soberana Sans"/>
          <w:sz w:val="22"/>
          <w:lang w:val="es-MX"/>
        </w:rPr>
      </w:pPr>
    </w:p>
    <w:p w14:paraId="278EB6C2" w14:textId="77777777" w:rsidR="005405AE" w:rsidRDefault="005405AE" w:rsidP="00553FEE">
      <w:pPr>
        <w:jc w:val="center"/>
        <w:rPr>
          <w:rFonts w:ascii="Soberana Sans" w:hAnsi="Soberana Sans"/>
          <w:sz w:val="22"/>
          <w:lang w:val="es-MX"/>
        </w:rPr>
      </w:pPr>
    </w:p>
    <w:p w14:paraId="2905F530" w14:textId="77777777" w:rsidR="005405AE" w:rsidRPr="00553FEE" w:rsidRDefault="00553FEE" w:rsidP="008661AD">
      <w:pPr>
        <w:jc w:val="center"/>
        <w:rPr>
          <w:rFonts w:ascii="Soberana Sans" w:hAnsi="Soberana Sans"/>
          <w:sz w:val="22"/>
          <w:lang w:val="es-MX"/>
        </w:rPr>
      </w:pPr>
      <w:r w:rsidRPr="00553FEE">
        <w:rPr>
          <w:rFonts w:ascii="Soberana Sans" w:hAnsi="Soberana Sans"/>
          <w:sz w:val="22"/>
          <w:lang w:val="es-MX"/>
        </w:rPr>
        <w:t>Nombre y firma del Jefe del Departamento de Desarrollo Académico.</w:t>
      </w:r>
    </w:p>
    <w:tbl>
      <w:tblPr>
        <w:tblpPr w:leftFromText="141" w:rightFromText="141" w:vertAnchor="text" w:horzAnchor="page" w:tblpX="730" w:tblpY="544"/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567"/>
        <w:gridCol w:w="567"/>
        <w:gridCol w:w="3142"/>
        <w:gridCol w:w="3005"/>
      </w:tblGrid>
      <w:tr w:rsidR="005405AE" w:rsidRPr="00A65F85" w14:paraId="060D5E02" w14:textId="77777777" w:rsidTr="00A65F85">
        <w:tc>
          <w:tcPr>
            <w:tcW w:w="8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BFB91" w14:textId="77777777" w:rsidR="008661AD" w:rsidRPr="00A65F85" w:rsidRDefault="005405AE" w:rsidP="00A65F85">
            <w:pPr>
              <w:rPr>
                <w:rFonts w:ascii="Soberana Sans" w:hAnsi="Soberana Sans"/>
                <w:sz w:val="30"/>
                <w:lang w:val="es-MX"/>
              </w:rPr>
            </w:pPr>
            <w:r w:rsidRPr="00A65F85">
              <w:rPr>
                <w:rFonts w:ascii="Soberana Sans" w:hAnsi="Soberana Sans"/>
                <w:sz w:val="30"/>
                <w:lang w:val="es-MX"/>
              </w:rPr>
              <w:t xml:space="preserve">Departamento de Servicios Escolares.  </w:t>
            </w:r>
            <w:r w:rsidR="00A65F85" w:rsidRPr="00A65F85">
              <w:rPr>
                <w:rFonts w:ascii="Soberana Sans" w:hAnsi="Soberana Sans"/>
                <w:sz w:val="30"/>
                <w:lang w:val="es-MX"/>
              </w:rPr>
              <w:t xml:space="preserve">     </w:t>
            </w:r>
            <w:r w:rsidR="00A65F85">
              <w:rPr>
                <w:rFonts w:ascii="Soberana Sans" w:hAnsi="Soberana Sans"/>
                <w:sz w:val="30"/>
                <w:lang w:val="es-MX"/>
              </w:rPr>
              <w:t xml:space="preserve">                      </w:t>
            </w:r>
            <w:r w:rsidR="00A65F85" w:rsidRPr="00A65F85">
              <w:rPr>
                <w:rFonts w:ascii="Soberana Sans" w:hAnsi="Soberana Sans"/>
                <w:sz w:val="30"/>
                <w:lang w:val="es-MX"/>
              </w:rPr>
              <w:t xml:space="preserve">  </w:t>
            </w:r>
            <w:r w:rsidR="008661AD" w:rsidRPr="00A65F85">
              <w:rPr>
                <w:rFonts w:ascii="Soberana Sans" w:hAnsi="Soberana Sans"/>
                <w:sz w:val="30"/>
                <w:szCs w:val="24"/>
                <w:lang w:val="es-MX"/>
              </w:rPr>
              <w:t>Fecha:</w:t>
            </w:r>
            <w:r w:rsidR="008661AD" w:rsidRPr="00A65F85">
              <w:rPr>
                <w:rFonts w:ascii="Soberana Sans" w:hAnsi="Soberana Sans"/>
                <w:sz w:val="30"/>
                <w:lang w:val="es-MX"/>
              </w:rPr>
              <w:t xml:space="preserve">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ECE4E" w14:textId="77777777" w:rsidR="005405AE" w:rsidRPr="00A65F85" w:rsidRDefault="005405AE" w:rsidP="005405AE">
            <w:pPr>
              <w:jc w:val="center"/>
              <w:rPr>
                <w:rFonts w:ascii="Soberana Sans" w:hAnsi="Soberana Sans"/>
                <w:sz w:val="30"/>
                <w:lang w:val="es-MX"/>
              </w:rPr>
            </w:pPr>
          </w:p>
        </w:tc>
      </w:tr>
      <w:tr w:rsidR="005405AE" w:rsidRPr="00EB0E0D" w14:paraId="034D382A" w14:textId="77777777" w:rsidTr="00A65F85">
        <w:tc>
          <w:tcPr>
            <w:tcW w:w="37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DC13C5" w14:textId="77777777" w:rsidR="005405AE" w:rsidRPr="00EB0E0D" w:rsidRDefault="005405AE" w:rsidP="005405AE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Verificó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AEF4A61" w14:textId="77777777" w:rsidR="005405AE" w:rsidRPr="00EB0E0D" w:rsidRDefault="005405AE" w:rsidP="005405AE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9052E99" w14:textId="77777777" w:rsidR="005405AE" w:rsidRPr="00EB0E0D" w:rsidRDefault="005405AE" w:rsidP="005405AE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No</w:t>
            </w: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6D988BD" w14:textId="77777777" w:rsidR="005405AE" w:rsidRPr="00EB0E0D" w:rsidRDefault="005405AE" w:rsidP="005405AE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Observaciones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5F7660" w14:textId="77777777" w:rsidR="005405AE" w:rsidRPr="00EB0E0D" w:rsidRDefault="005405AE" w:rsidP="005405AE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Acciones</w:t>
            </w:r>
          </w:p>
        </w:tc>
      </w:tr>
      <w:tr w:rsidR="005405AE" w:rsidRPr="00EB0E0D" w14:paraId="40817F11" w14:textId="77777777" w:rsidTr="00A65F85">
        <w:trPr>
          <w:trHeight w:val="1018"/>
        </w:trPr>
        <w:tc>
          <w:tcPr>
            <w:tcW w:w="3770" w:type="dxa"/>
            <w:shd w:val="clear" w:color="auto" w:fill="auto"/>
            <w:vAlign w:val="center"/>
          </w:tcPr>
          <w:p w14:paraId="44705D54" w14:textId="77777777" w:rsidR="005405AE" w:rsidRPr="00EB0E0D" w:rsidRDefault="005405AE" w:rsidP="005405AE">
            <w:pPr>
              <w:rPr>
                <w:rFonts w:ascii="Soberana Sans" w:hAnsi="Soberana Sans"/>
                <w:sz w:val="22"/>
                <w:szCs w:val="22"/>
                <w:lang w:val="es-MX"/>
              </w:rPr>
            </w:pPr>
            <w:r w:rsidRPr="00EB0E0D">
              <w:rPr>
                <w:rFonts w:ascii="Soberana Sans" w:hAnsi="Soberana Sans"/>
                <w:sz w:val="22"/>
                <w:lang w:val="es-MX"/>
              </w:rPr>
              <w:t>Se realizaron las bajas de materias solicitadas por los alumnos inscritos en el SII.</w:t>
            </w:r>
          </w:p>
        </w:tc>
        <w:tc>
          <w:tcPr>
            <w:tcW w:w="567" w:type="dxa"/>
            <w:shd w:val="clear" w:color="auto" w:fill="auto"/>
          </w:tcPr>
          <w:p w14:paraId="25B93098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4C89EFDD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142" w:type="dxa"/>
            <w:shd w:val="clear" w:color="auto" w:fill="auto"/>
          </w:tcPr>
          <w:p w14:paraId="62C3D769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0E2BC717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  <w:tr w:rsidR="005405AE" w:rsidRPr="00EB0E0D" w14:paraId="5833BA64" w14:textId="77777777" w:rsidTr="00A65F85">
        <w:tc>
          <w:tcPr>
            <w:tcW w:w="3770" w:type="dxa"/>
            <w:shd w:val="clear" w:color="auto" w:fill="auto"/>
            <w:vAlign w:val="center"/>
          </w:tcPr>
          <w:p w14:paraId="42F4947B" w14:textId="77777777" w:rsidR="005405AE" w:rsidRPr="00A65F85" w:rsidRDefault="005405AE" w:rsidP="005405AE">
            <w:pPr>
              <w:jc w:val="both"/>
              <w:rPr>
                <w:rFonts w:ascii="Soberana Sans" w:hAnsi="Soberana Sans"/>
                <w:sz w:val="22"/>
                <w:lang w:val="es-MX"/>
              </w:rPr>
            </w:pPr>
            <w:r w:rsidRPr="00EB0E0D">
              <w:rPr>
                <w:rFonts w:ascii="Soberana Sans" w:hAnsi="Soberana Sans"/>
                <w:sz w:val="22"/>
                <w:lang w:val="es-MX"/>
              </w:rPr>
              <w:t>Los docentes entregaron las actas de calificaciones emitidas por el SII en las fechas estipuladas.</w:t>
            </w:r>
          </w:p>
        </w:tc>
        <w:tc>
          <w:tcPr>
            <w:tcW w:w="567" w:type="dxa"/>
            <w:shd w:val="clear" w:color="auto" w:fill="auto"/>
          </w:tcPr>
          <w:p w14:paraId="3BF0FC57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270D5E4A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142" w:type="dxa"/>
            <w:shd w:val="clear" w:color="auto" w:fill="auto"/>
          </w:tcPr>
          <w:p w14:paraId="46E6F7B4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25B97E6C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  <w:tr w:rsidR="005405AE" w:rsidRPr="00EB0E0D" w14:paraId="67A18678" w14:textId="77777777" w:rsidTr="00A65F85">
        <w:tc>
          <w:tcPr>
            <w:tcW w:w="3770" w:type="dxa"/>
            <w:shd w:val="clear" w:color="auto" w:fill="auto"/>
            <w:vAlign w:val="center"/>
          </w:tcPr>
          <w:p w14:paraId="53828144" w14:textId="77777777" w:rsidR="005405AE" w:rsidRPr="00EB0E0D" w:rsidRDefault="005405AE" w:rsidP="005405AE">
            <w:pPr>
              <w:jc w:val="both"/>
              <w:rPr>
                <w:rFonts w:ascii="Soberana Sans" w:hAnsi="Soberana Sans"/>
                <w:sz w:val="22"/>
                <w:szCs w:val="22"/>
                <w:lang w:val="es-MX"/>
              </w:rPr>
            </w:pPr>
            <w:r w:rsidRPr="00EB0E0D">
              <w:rPr>
                <w:rFonts w:ascii="Soberana Sans" w:hAnsi="Soberana Sans"/>
                <w:sz w:val="22"/>
                <w:lang w:val="es-MX"/>
              </w:rPr>
              <w:t>Los docentes entregaron las actas de calificaciones emitidas por el SII  de exámenes especiales y/o globales solicitados al Departamento de Servicios Escolares en las fechas establecidas.</w:t>
            </w:r>
          </w:p>
        </w:tc>
        <w:tc>
          <w:tcPr>
            <w:tcW w:w="567" w:type="dxa"/>
            <w:shd w:val="clear" w:color="auto" w:fill="auto"/>
          </w:tcPr>
          <w:p w14:paraId="50A5FFF8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0B59A703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142" w:type="dxa"/>
            <w:shd w:val="clear" w:color="auto" w:fill="auto"/>
          </w:tcPr>
          <w:p w14:paraId="0968D05F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150E7B6B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  <w:tr w:rsidR="005405AE" w:rsidRPr="00EB0E0D" w14:paraId="2E638BDA" w14:textId="77777777" w:rsidTr="00A65F85">
        <w:trPr>
          <w:trHeight w:val="693"/>
        </w:trPr>
        <w:tc>
          <w:tcPr>
            <w:tcW w:w="3770" w:type="dxa"/>
            <w:shd w:val="clear" w:color="auto" w:fill="auto"/>
            <w:vAlign w:val="center"/>
          </w:tcPr>
          <w:p w14:paraId="3AB09830" w14:textId="77777777" w:rsidR="005405AE" w:rsidRPr="00EB0E0D" w:rsidRDefault="005405AE" w:rsidP="005405AE">
            <w:pPr>
              <w:jc w:val="both"/>
              <w:rPr>
                <w:rFonts w:ascii="Soberana Sans" w:hAnsi="Soberana Sans"/>
                <w:sz w:val="22"/>
                <w:lang w:val="es-MX"/>
              </w:rPr>
            </w:pPr>
            <w:r w:rsidRPr="00EB0E0D">
              <w:rPr>
                <w:rFonts w:ascii="Soberana Sans" w:hAnsi="Soberana Sans"/>
                <w:sz w:val="22"/>
                <w:lang w:val="es-MX"/>
              </w:rPr>
              <w:t>Se capturaron los estudiantes de egreso y titulados en el SII.</w:t>
            </w:r>
          </w:p>
        </w:tc>
        <w:tc>
          <w:tcPr>
            <w:tcW w:w="567" w:type="dxa"/>
            <w:shd w:val="clear" w:color="auto" w:fill="auto"/>
          </w:tcPr>
          <w:p w14:paraId="23CB472D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487645BD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142" w:type="dxa"/>
            <w:shd w:val="clear" w:color="auto" w:fill="auto"/>
          </w:tcPr>
          <w:p w14:paraId="7C5E4CEE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48BA4E88" w14:textId="77777777" w:rsidR="005405AE" w:rsidRPr="00EB0E0D" w:rsidRDefault="005405AE" w:rsidP="005405AE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</w:tbl>
    <w:p w14:paraId="3BF8F8DF" w14:textId="77777777" w:rsidR="005405AE" w:rsidRPr="008661AD" w:rsidRDefault="005405AE" w:rsidP="00DB0E70">
      <w:pPr>
        <w:rPr>
          <w:rFonts w:ascii="Soberana Sans" w:hAnsi="Soberana Sans"/>
          <w:sz w:val="28"/>
        </w:rPr>
      </w:pPr>
    </w:p>
    <w:p w14:paraId="59705236" w14:textId="77777777" w:rsidR="005405AE" w:rsidRDefault="005405AE" w:rsidP="00DB0E70">
      <w:pPr>
        <w:rPr>
          <w:rFonts w:ascii="Soberana Sans" w:hAnsi="Soberana Sans"/>
          <w:sz w:val="28"/>
          <w:lang w:val="es-MX"/>
        </w:rPr>
      </w:pPr>
    </w:p>
    <w:p w14:paraId="450EBB3B" w14:textId="77777777" w:rsidR="00A65F85" w:rsidRDefault="00A65F85" w:rsidP="00DB0E70">
      <w:pPr>
        <w:rPr>
          <w:rFonts w:ascii="Soberana Sans" w:hAnsi="Soberana Sans"/>
          <w:sz w:val="28"/>
          <w:lang w:val="es-MX"/>
        </w:rPr>
      </w:pPr>
    </w:p>
    <w:p w14:paraId="6131A990" w14:textId="77777777" w:rsidR="00A65F85" w:rsidRDefault="00A65F85" w:rsidP="00DB0E70">
      <w:pPr>
        <w:rPr>
          <w:rFonts w:ascii="Soberana Sans" w:hAnsi="Soberana Sans"/>
          <w:sz w:val="28"/>
          <w:lang w:val="es-MX"/>
        </w:rPr>
      </w:pPr>
    </w:p>
    <w:p w14:paraId="4942DF11" w14:textId="77777777" w:rsidR="00A65F85" w:rsidRPr="00553FEE" w:rsidRDefault="00A65F85" w:rsidP="00A65F85">
      <w:pPr>
        <w:jc w:val="center"/>
        <w:rPr>
          <w:rFonts w:ascii="Soberana Sans" w:hAnsi="Soberana Sans"/>
          <w:sz w:val="22"/>
          <w:lang w:val="es-MX"/>
        </w:rPr>
      </w:pPr>
      <w:r w:rsidRPr="00553FEE">
        <w:rPr>
          <w:rFonts w:ascii="Soberana Sans" w:hAnsi="Soberana Sans"/>
          <w:sz w:val="22"/>
          <w:lang w:val="es-MX"/>
        </w:rPr>
        <w:t>Nombre y fir</w:t>
      </w:r>
      <w:r>
        <w:rPr>
          <w:rFonts w:ascii="Soberana Sans" w:hAnsi="Soberana Sans"/>
          <w:sz w:val="22"/>
          <w:lang w:val="es-MX"/>
        </w:rPr>
        <w:t>ma del Jefe del Departamento de Servicios Escolares.</w:t>
      </w:r>
    </w:p>
    <w:p w14:paraId="25745C47" w14:textId="77777777" w:rsidR="00A65F85" w:rsidRDefault="00A65F85" w:rsidP="00DB0E70">
      <w:pPr>
        <w:rPr>
          <w:rFonts w:ascii="Soberana Sans" w:hAnsi="Soberana Sans"/>
          <w:sz w:val="28"/>
          <w:lang w:val="es-MX"/>
        </w:rPr>
      </w:pPr>
    </w:p>
    <w:p w14:paraId="7C04E61B" w14:textId="77777777" w:rsidR="00A65F85" w:rsidRDefault="00A65F85">
      <w:pPr>
        <w:overflowPunct/>
        <w:autoSpaceDE/>
        <w:autoSpaceDN/>
        <w:adjustRightInd/>
        <w:textAlignment w:val="auto"/>
        <w:rPr>
          <w:rFonts w:ascii="Soberana Sans" w:hAnsi="Soberana Sans"/>
          <w:sz w:val="22"/>
          <w:lang w:val="es-MX"/>
        </w:rPr>
      </w:pPr>
      <w:r>
        <w:rPr>
          <w:rFonts w:ascii="Soberana Sans" w:hAnsi="Soberana Sans"/>
          <w:sz w:val="22"/>
          <w:lang w:val="es-MX"/>
        </w:rPr>
        <w:br w:type="page"/>
      </w:r>
      <w:bookmarkStart w:id="0" w:name="_GoBack"/>
      <w:bookmarkEnd w:id="0"/>
    </w:p>
    <w:p w14:paraId="62FCA39A" w14:textId="77777777" w:rsidR="008661AD" w:rsidRDefault="008661AD" w:rsidP="005405AE">
      <w:pPr>
        <w:jc w:val="center"/>
        <w:rPr>
          <w:rFonts w:ascii="Soberana Sans" w:hAnsi="Soberana Sans"/>
          <w:sz w:val="22"/>
          <w:lang w:val="es-MX"/>
        </w:rPr>
      </w:pPr>
    </w:p>
    <w:p w14:paraId="111D2649" w14:textId="77777777" w:rsidR="005405AE" w:rsidRDefault="005405AE" w:rsidP="00DB0E70">
      <w:pPr>
        <w:rPr>
          <w:rFonts w:ascii="Soberana Sans" w:hAnsi="Soberana Sans"/>
          <w:sz w:val="28"/>
          <w:lang w:val="es-MX"/>
        </w:rPr>
      </w:pPr>
    </w:p>
    <w:tbl>
      <w:tblPr>
        <w:tblW w:w="11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567"/>
        <w:gridCol w:w="567"/>
        <w:gridCol w:w="3005"/>
        <w:gridCol w:w="3118"/>
      </w:tblGrid>
      <w:tr w:rsidR="00E91FA5" w:rsidRPr="00A65F85" w14:paraId="2D1D092D" w14:textId="77777777" w:rsidTr="00A320E2">
        <w:trPr>
          <w:jc w:val="center"/>
        </w:trPr>
        <w:tc>
          <w:tcPr>
            <w:tcW w:w="4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2821B" w14:textId="77777777" w:rsidR="00E91FA5" w:rsidRPr="00A65F85" w:rsidRDefault="00E91FA5" w:rsidP="00EB0E0D">
            <w:pPr>
              <w:jc w:val="center"/>
              <w:rPr>
                <w:rFonts w:ascii="Soberana Sans" w:hAnsi="Soberana Sans"/>
                <w:sz w:val="30"/>
                <w:lang w:val="es-MX"/>
              </w:rPr>
            </w:pPr>
            <w:r w:rsidRPr="00A65F85">
              <w:rPr>
                <w:rFonts w:ascii="Soberana Sans" w:hAnsi="Soberana Sans"/>
                <w:sz w:val="30"/>
                <w:lang w:val="es-MX"/>
              </w:rPr>
              <w:t>División de Estudios Profesionales.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61981" w14:textId="77777777" w:rsidR="00E91FA5" w:rsidRPr="00A65F85" w:rsidRDefault="00E91FA5" w:rsidP="00E91FA5">
            <w:pPr>
              <w:jc w:val="right"/>
              <w:rPr>
                <w:rFonts w:ascii="Soberana Sans" w:hAnsi="Soberana Sans"/>
                <w:sz w:val="30"/>
                <w:lang w:val="es-MX"/>
              </w:rPr>
            </w:pPr>
            <w:r w:rsidRPr="00A65F85">
              <w:rPr>
                <w:rFonts w:ascii="Soberana Sans" w:hAnsi="Soberana Sans"/>
                <w:sz w:val="30"/>
                <w:lang w:val="es-MX"/>
              </w:rPr>
              <w:t>Fecha: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D3F94" w14:textId="77777777" w:rsidR="00E91FA5" w:rsidRPr="00A65F85" w:rsidRDefault="00E91FA5" w:rsidP="00EB0E0D">
            <w:pPr>
              <w:jc w:val="center"/>
              <w:rPr>
                <w:rFonts w:ascii="Soberana Sans" w:hAnsi="Soberana Sans"/>
                <w:sz w:val="30"/>
                <w:lang w:val="es-MX"/>
              </w:rPr>
            </w:pPr>
          </w:p>
        </w:tc>
      </w:tr>
      <w:tr w:rsidR="00553FEE" w:rsidRPr="00EB0E0D" w14:paraId="5889CD32" w14:textId="77777777" w:rsidTr="00E91FA5">
        <w:trPr>
          <w:jc w:val="center"/>
        </w:trPr>
        <w:tc>
          <w:tcPr>
            <w:tcW w:w="37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DF5D94A" w14:textId="77777777" w:rsidR="00553FEE" w:rsidRPr="00EB0E0D" w:rsidRDefault="00553FEE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Verificó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9DD2D5" w14:textId="77777777" w:rsidR="00553FEE" w:rsidRPr="00EB0E0D" w:rsidRDefault="00553FEE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AE2540" w14:textId="77777777" w:rsidR="00553FEE" w:rsidRPr="00EB0E0D" w:rsidRDefault="00553FEE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No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D7C311" w14:textId="77777777" w:rsidR="00553FEE" w:rsidRPr="00EB0E0D" w:rsidRDefault="00553FEE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Observaciones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7635392" w14:textId="77777777" w:rsidR="00553FEE" w:rsidRPr="00EB0E0D" w:rsidRDefault="00553FEE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Acciones</w:t>
            </w:r>
          </w:p>
        </w:tc>
      </w:tr>
      <w:tr w:rsidR="00553FEE" w:rsidRPr="00EB0E0D" w14:paraId="4C599C76" w14:textId="77777777" w:rsidTr="005405AE">
        <w:trPr>
          <w:trHeight w:val="921"/>
          <w:jc w:val="center"/>
        </w:trPr>
        <w:tc>
          <w:tcPr>
            <w:tcW w:w="3770" w:type="dxa"/>
            <w:shd w:val="clear" w:color="auto" w:fill="auto"/>
            <w:vAlign w:val="center"/>
          </w:tcPr>
          <w:p w14:paraId="3991EA1B" w14:textId="77777777" w:rsidR="00553FEE" w:rsidRPr="00EB0E0D" w:rsidRDefault="00553FEE" w:rsidP="00EB0E0D">
            <w:pPr>
              <w:jc w:val="both"/>
              <w:rPr>
                <w:rFonts w:ascii="Soberana Sans" w:hAnsi="Soberana Sans"/>
                <w:sz w:val="22"/>
                <w:szCs w:val="22"/>
                <w:lang w:val="es-MX"/>
              </w:rPr>
            </w:pPr>
            <w:r w:rsidRPr="00EB0E0D">
              <w:rPr>
                <w:rFonts w:ascii="Soberana Sans" w:hAnsi="Soberana Sans"/>
                <w:sz w:val="22"/>
                <w:szCs w:val="22"/>
                <w:lang w:val="es-MX"/>
              </w:rPr>
              <w:t>Los estudiantes aparecen en las listas de las materias solicitadas y grupos asignados en el SII.</w:t>
            </w:r>
          </w:p>
        </w:tc>
        <w:tc>
          <w:tcPr>
            <w:tcW w:w="567" w:type="dxa"/>
            <w:shd w:val="clear" w:color="auto" w:fill="auto"/>
          </w:tcPr>
          <w:p w14:paraId="2DCED9B6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7382F507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01FF0C8D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118" w:type="dxa"/>
            <w:shd w:val="clear" w:color="auto" w:fill="auto"/>
          </w:tcPr>
          <w:p w14:paraId="30912C34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  <w:tr w:rsidR="00553FEE" w:rsidRPr="00EB0E0D" w14:paraId="3FE2F1E9" w14:textId="77777777" w:rsidTr="00A65F85">
        <w:trPr>
          <w:trHeight w:val="660"/>
          <w:jc w:val="center"/>
        </w:trPr>
        <w:tc>
          <w:tcPr>
            <w:tcW w:w="3770" w:type="dxa"/>
            <w:shd w:val="clear" w:color="auto" w:fill="auto"/>
            <w:vAlign w:val="center"/>
          </w:tcPr>
          <w:p w14:paraId="24D435FB" w14:textId="77777777" w:rsidR="00553FEE" w:rsidRPr="00EB0E0D" w:rsidRDefault="00553FEE" w:rsidP="00A65F85">
            <w:pPr>
              <w:jc w:val="both"/>
              <w:rPr>
                <w:rFonts w:ascii="Soberana Sans" w:hAnsi="Soberana Sans"/>
                <w:sz w:val="22"/>
                <w:szCs w:val="22"/>
                <w:lang w:val="es-MX"/>
              </w:rPr>
            </w:pPr>
            <w:r w:rsidRPr="00EB0E0D">
              <w:rPr>
                <w:rFonts w:ascii="Soberana Sans" w:hAnsi="Soberana Sans"/>
                <w:sz w:val="22"/>
                <w:szCs w:val="22"/>
                <w:lang w:val="es-MX"/>
              </w:rPr>
              <w:t xml:space="preserve">Los grupos paralelos reflejados en el SII </w:t>
            </w:r>
            <w:r w:rsidR="00A65F85">
              <w:rPr>
                <w:rFonts w:ascii="Soberana Sans" w:hAnsi="Soberana Sans"/>
                <w:sz w:val="22"/>
                <w:szCs w:val="22"/>
                <w:lang w:val="es-MX"/>
              </w:rPr>
              <w:t>son</w:t>
            </w:r>
            <w:r w:rsidRPr="00EB0E0D">
              <w:rPr>
                <w:rFonts w:ascii="Soberana Sans" w:hAnsi="Soberana Sans"/>
                <w:sz w:val="22"/>
                <w:szCs w:val="22"/>
                <w:lang w:val="es-MX"/>
              </w:rPr>
              <w:t xml:space="preserve"> los reales.</w:t>
            </w:r>
          </w:p>
        </w:tc>
        <w:tc>
          <w:tcPr>
            <w:tcW w:w="567" w:type="dxa"/>
            <w:shd w:val="clear" w:color="auto" w:fill="auto"/>
          </w:tcPr>
          <w:p w14:paraId="7C27B339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1A139822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7CBFFEBB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118" w:type="dxa"/>
            <w:shd w:val="clear" w:color="auto" w:fill="auto"/>
          </w:tcPr>
          <w:p w14:paraId="6C9C367B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  <w:tr w:rsidR="00553FEE" w:rsidRPr="00EB0E0D" w14:paraId="45DC9645" w14:textId="77777777" w:rsidTr="00A65F85">
        <w:trPr>
          <w:trHeight w:val="712"/>
          <w:jc w:val="center"/>
        </w:trPr>
        <w:tc>
          <w:tcPr>
            <w:tcW w:w="3770" w:type="dxa"/>
            <w:shd w:val="clear" w:color="auto" w:fill="auto"/>
            <w:vAlign w:val="center"/>
          </w:tcPr>
          <w:p w14:paraId="006760C6" w14:textId="77777777" w:rsidR="00553FEE" w:rsidRPr="00EB0E0D" w:rsidRDefault="00553FEE" w:rsidP="00EB0E0D">
            <w:pPr>
              <w:jc w:val="both"/>
              <w:rPr>
                <w:rFonts w:ascii="Soberana Sans" w:hAnsi="Soberana Sans"/>
                <w:sz w:val="22"/>
                <w:szCs w:val="22"/>
                <w:lang w:val="es-MX"/>
              </w:rPr>
            </w:pPr>
            <w:r w:rsidRPr="00EB0E0D">
              <w:rPr>
                <w:rFonts w:ascii="Soberana Sans" w:hAnsi="Soberana Sans"/>
                <w:sz w:val="22"/>
                <w:szCs w:val="22"/>
                <w:lang w:val="es-MX"/>
              </w:rPr>
              <w:t>Los estudiantes inscritos cuentan con carga académica en el SII.</w:t>
            </w:r>
          </w:p>
        </w:tc>
        <w:tc>
          <w:tcPr>
            <w:tcW w:w="567" w:type="dxa"/>
            <w:shd w:val="clear" w:color="auto" w:fill="auto"/>
          </w:tcPr>
          <w:p w14:paraId="18F83957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05BC74EF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29DEAAC1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118" w:type="dxa"/>
            <w:shd w:val="clear" w:color="auto" w:fill="auto"/>
          </w:tcPr>
          <w:p w14:paraId="5E498768" w14:textId="77777777" w:rsidR="00553FEE" w:rsidRPr="00EB0E0D" w:rsidRDefault="00553FEE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</w:tbl>
    <w:p w14:paraId="3A7DA7B7" w14:textId="77777777" w:rsidR="005405AE" w:rsidRDefault="005405AE" w:rsidP="00553FEE">
      <w:pPr>
        <w:jc w:val="center"/>
        <w:rPr>
          <w:rFonts w:ascii="Soberana Sans" w:hAnsi="Soberana Sans"/>
          <w:sz w:val="22"/>
          <w:lang w:val="es-MX"/>
        </w:rPr>
      </w:pPr>
    </w:p>
    <w:p w14:paraId="0197D85F" w14:textId="77777777" w:rsidR="005405AE" w:rsidRDefault="005405AE" w:rsidP="00553FEE">
      <w:pPr>
        <w:jc w:val="center"/>
        <w:rPr>
          <w:rFonts w:ascii="Soberana Sans" w:hAnsi="Soberana Sans"/>
          <w:sz w:val="22"/>
          <w:lang w:val="es-MX"/>
        </w:rPr>
      </w:pPr>
    </w:p>
    <w:p w14:paraId="39547387" w14:textId="77777777" w:rsidR="005405AE" w:rsidRDefault="005405AE" w:rsidP="00553FEE">
      <w:pPr>
        <w:jc w:val="center"/>
        <w:rPr>
          <w:rFonts w:ascii="Soberana Sans" w:hAnsi="Soberana Sans"/>
          <w:sz w:val="22"/>
          <w:lang w:val="es-MX"/>
        </w:rPr>
      </w:pPr>
    </w:p>
    <w:p w14:paraId="77E0D2AA" w14:textId="77777777" w:rsidR="005405AE" w:rsidRPr="00553FEE" w:rsidRDefault="00553FEE" w:rsidP="005405AE">
      <w:pPr>
        <w:jc w:val="center"/>
        <w:rPr>
          <w:rFonts w:ascii="Soberana Sans" w:hAnsi="Soberana Sans"/>
          <w:sz w:val="22"/>
          <w:lang w:val="es-MX"/>
        </w:rPr>
      </w:pPr>
      <w:r w:rsidRPr="00553FEE">
        <w:rPr>
          <w:rFonts w:ascii="Soberana Sans" w:hAnsi="Soberana Sans"/>
          <w:sz w:val="22"/>
          <w:lang w:val="es-MX"/>
        </w:rPr>
        <w:t xml:space="preserve">Nombre y firma del Jefe del Departamento de </w:t>
      </w:r>
      <w:r>
        <w:rPr>
          <w:rFonts w:ascii="Soberana Sans" w:hAnsi="Soberana Sans"/>
          <w:sz w:val="22"/>
          <w:lang w:val="es-MX"/>
        </w:rPr>
        <w:t>división de Estudios Profesionales.</w:t>
      </w:r>
    </w:p>
    <w:p w14:paraId="06FEBA26" w14:textId="77777777" w:rsidR="008A08C4" w:rsidRDefault="008A08C4" w:rsidP="00553FEE">
      <w:pPr>
        <w:rPr>
          <w:rFonts w:ascii="Soberana Sans" w:hAnsi="Soberana Sans"/>
          <w:sz w:val="28"/>
          <w:lang w:val="es-MX"/>
        </w:rPr>
      </w:pPr>
    </w:p>
    <w:p w14:paraId="7537F6FA" w14:textId="77777777" w:rsidR="00A65F85" w:rsidRDefault="00A65F85" w:rsidP="00553FEE">
      <w:pPr>
        <w:rPr>
          <w:rFonts w:ascii="Soberana Sans" w:hAnsi="Soberana Sans"/>
          <w:sz w:val="28"/>
          <w:lang w:val="es-MX"/>
        </w:rPr>
      </w:pPr>
    </w:p>
    <w:p w14:paraId="7F0AD758" w14:textId="77777777" w:rsidR="00A65F85" w:rsidRDefault="00A65F85" w:rsidP="00553FEE">
      <w:pPr>
        <w:rPr>
          <w:rFonts w:ascii="Soberana Sans" w:hAnsi="Soberana Sans"/>
          <w:sz w:val="28"/>
          <w:lang w:val="es-MX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567"/>
        <w:gridCol w:w="567"/>
        <w:gridCol w:w="3005"/>
        <w:gridCol w:w="3005"/>
      </w:tblGrid>
      <w:tr w:rsidR="008A08C4" w:rsidRPr="00EB0E0D" w14:paraId="30922B96" w14:textId="77777777" w:rsidTr="008A08C4">
        <w:trPr>
          <w:jc w:val="center"/>
        </w:trPr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434FE" w14:textId="77777777" w:rsidR="008A08C4" w:rsidRPr="00EB0E0D" w:rsidRDefault="008A08C4" w:rsidP="008A08C4">
            <w:pPr>
              <w:rPr>
                <w:rFonts w:ascii="Soberana Sans" w:hAnsi="Soberana Sans"/>
                <w:sz w:val="24"/>
                <w:lang w:val="es-MX"/>
              </w:rPr>
            </w:pPr>
            <w:r>
              <w:rPr>
                <w:rFonts w:ascii="Soberana Sans" w:hAnsi="Soberana Sans"/>
                <w:sz w:val="28"/>
                <w:lang w:val="es-MX"/>
              </w:rPr>
              <w:t>Centro de cómputo.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1CF02" w14:textId="77777777" w:rsidR="008A08C4" w:rsidRPr="00EB0E0D" w:rsidRDefault="008A08C4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F7EA7" w14:textId="77777777" w:rsidR="008A08C4" w:rsidRPr="00EB0E0D" w:rsidRDefault="008A08C4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AC17C" w14:textId="77777777" w:rsidR="008A08C4" w:rsidRPr="00EB0E0D" w:rsidRDefault="008A08C4" w:rsidP="008A08C4">
            <w:pPr>
              <w:jc w:val="right"/>
              <w:rPr>
                <w:rFonts w:ascii="Soberana Sans" w:hAnsi="Soberana Sans"/>
                <w:sz w:val="24"/>
                <w:lang w:val="es-MX"/>
              </w:rPr>
            </w:pPr>
            <w:r>
              <w:rPr>
                <w:rFonts w:ascii="Soberana Sans" w:hAnsi="Soberana Sans"/>
                <w:sz w:val="24"/>
                <w:lang w:val="es-MX"/>
              </w:rPr>
              <w:t>Fecha: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D6C58" w14:textId="77777777" w:rsidR="008A08C4" w:rsidRPr="00EB0E0D" w:rsidRDefault="008A08C4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</w:p>
        </w:tc>
      </w:tr>
      <w:tr w:rsidR="00EB0E0D" w:rsidRPr="00EB0E0D" w14:paraId="384CA39B" w14:textId="77777777" w:rsidTr="008A08C4">
        <w:trPr>
          <w:jc w:val="center"/>
        </w:trPr>
        <w:tc>
          <w:tcPr>
            <w:tcW w:w="37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9ED522" w14:textId="77777777" w:rsidR="00EB0E0D" w:rsidRPr="00EB0E0D" w:rsidRDefault="00EB0E0D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Verificó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26369AB" w14:textId="77777777" w:rsidR="00EB0E0D" w:rsidRPr="00EB0E0D" w:rsidRDefault="00EB0E0D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AD9A9C0" w14:textId="77777777" w:rsidR="00EB0E0D" w:rsidRPr="00EB0E0D" w:rsidRDefault="00EB0E0D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No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52026B" w14:textId="77777777" w:rsidR="00EB0E0D" w:rsidRPr="00EB0E0D" w:rsidRDefault="00EB0E0D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Observaciones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338A47" w14:textId="77777777" w:rsidR="00EB0E0D" w:rsidRPr="00EB0E0D" w:rsidRDefault="00EB0E0D" w:rsidP="00EB0E0D">
            <w:pPr>
              <w:jc w:val="center"/>
              <w:rPr>
                <w:rFonts w:ascii="Soberana Sans" w:hAnsi="Soberana Sans"/>
                <w:sz w:val="24"/>
                <w:lang w:val="es-MX"/>
              </w:rPr>
            </w:pPr>
            <w:r w:rsidRPr="00EB0E0D">
              <w:rPr>
                <w:rFonts w:ascii="Soberana Sans" w:hAnsi="Soberana Sans"/>
                <w:sz w:val="24"/>
                <w:lang w:val="es-MX"/>
              </w:rPr>
              <w:t>Acciones</w:t>
            </w:r>
          </w:p>
        </w:tc>
      </w:tr>
      <w:tr w:rsidR="00EB0E0D" w:rsidRPr="00EB0E0D" w14:paraId="7610A7A8" w14:textId="77777777" w:rsidTr="00EB0E0D">
        <w:trPr>
          <w:jc w:val="center"/>
        </w:trPr>
        <w:tc>
          <w:tcPr>
            <w:tcW w:w="3770" w:type="dxa"/>
            <w:shd w:val="clear" w:color="auto" w:fill="auto"/>
            <w:vAlign w:val="center"/>
          </w:tcPr>
          <w:p w14:paraId="6F2D34AB" w14:textId="77777777" w:rsidR="00EB0E0D" w:rsidRPr="00EB0E0D" w:rsidRDefault="00EB0E0D" w:rsidP="00EB0E0D">
            <w:pPr>
              <w:jc w:val="both"/>
              <w:rPr>
                <w:rFonts w:ascii="Soberana Sans" w:hAnsi="Soberana Sans"/>
                <w:sz w:val="22"/>
                <w:lang w:val="es-MX"/>
              </w:rPr>
            </w:pPr>
            <w:r w:rsidRPr="00EB0E0D">
              <w:rPr>
                <w:rFonts w:ascii="Soberana Sans" w:hAnsi="Soberana Sans"/>
                <w:sz w:val="22"/>
                <w:lang w:val="es-MX"/>
              </w:rPr>
              <w:t>Realizó respaldo de base de datos previos al cierre de Semestre en presencia del Jefe del departamento de Servicios escolares.</w:t>
            </w:r>
          </w:p>
        </w:tc>
        <w:tc>
          <w:tcPr>
            <w:tcW w:w="567" w:type="dxa"/>
            <w:shd w:val="clear" w:color="auto" w:fill="auto"/>
          </w:tcPr>
          <w:p w14:paraId="344A6946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25B584AA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3FAF2641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3D5B63CE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  <w:tr w:rsidR="00EB0E0D" w:rsidRPr="00EB0E0D" w14:paraId="7B52972F" w14:textId="77777777" w:rsidTr="00EB0E0D">
        <w:trPr>
          <w:jc w:val="center"/>
        </w:trPr>
        <w:tc>
          <w:tcPr>
            <w:tcW w:w="3770" w:type="dxa"/>
            <w:shd w:val="clear" w:color="auto" w:fill="auto"/>
            <w:vAlign w:val="center"/>
          </w:tcPr>
          <w:p w14:paraId="77FCBF5B" w14:textId="77777777" w:rsidR="00EB0E0D" w:rsidRPr="00EB0E0D" w:rsidRDefault="00A65F85" w:rsidP="00EB0E0D">
            <w:pPr>
              <w:jc w:val="both"/>
              <w:rPr>
                <w:rFonts w:ascii="Soberana Sans" w:hAnsi="Soberana Sans"/>
                <w:sz w:val="22"/>
                <w:lang w:val="es-MX"/>
              </w:rPr>
            </w:pPr>
            <w:r>
              <w:rPr>
                <w:rFonts w:ascii="Soberana Sans" w:hAnsi="Soberana Sans"/>
                <w:sz w:val="22"/>
                <w:lang w:val="es-MX"/>
              </w:rPr>
              <w:t>Presenció</w:t>
            </w:r>
            <w:r w:rsidR="00EB0E0D" w:rsidRPr="00EB0E0D">
              <w:rPr>
                <w:rFonts w:ascii="Soberana Sans" w:hAnsi="Soberana Sans"/>
                <w:sz w:val="22"/>
                <w:lang w:val="es-MX"/>
              </w:rPr>
              <w:t xml:space="preserve"> el cierre de semestre elaborado por el Jefe del departamento de Servicios escolares.</w:t>
            </w:r>
          </w:p>
        </w:tc>
        <w:tc>
          <w:tcPr>
            <w:tcW w:w="567" w:type="dxa"/>
            <w:shd w:val="clear" w:color="auto" w:fill="auto"/>
          </w:tcPr>
          <w:p w14:paraId="3645F27B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34742C3B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67D19B36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6F3C6744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  <w:tr w:rsidR="00EB0E0D" w:rsidRPr="00EB0E0D" w14:paraId="719E4F8A" w14:textId="77777777" w:rsidTr="00EB0E0D">
        <w:trPr>
          <w:jc w:val="center"/>
        </w:trPr>
        <w:tc>
          <w:tcPr>
            <w:tcW w:w="3770" w:type="dxa"/>
            <w:shd w:val="clear" w:color="auto" w:fill="auto"/>
            <w:vAlign w:val="center"/>
          </w:tcPr>
          <w:p w14:paraId="2A7ECD1A" w14:textId="77777777" w:rsidR="00EB0E0D" w:rsidRPr="00EB0E0D" w:rsidRDefault="00A65F85" w:rsidP="00EB0E0D">
            <w:pPr>
              <w:jc w:val="both"/>
              <w:rPr>
                <w:rFonts w:ascii="Soberana Sans" w:hAnsi="Soberana Sans"/>
                <w:sz w:val="22"/>
                <w:lang w:val="es-MX"/>
              </w:rPr>
            </w:pPr>
            <w:r>
              <w:rPr>
                <w:rFonts w:ascii="Soberana Sans" w:hAnsi="Soberana Sans"/>
                <w:sz w:val="22"/>
                <w:lang w:val="es-MX"/>
              </w:rPr>
              <w:t>Realizó</w:t>
            </w:r>
            <w:r w:rsidR="00EB0E0D" w:rsidRPr="00EB0E0D">
              <w:rPr>
                <w:rFonts w:ascii="Soberana Sans" w:hAnsi="Soberana Sans"/>
                <w:sz w:val="22"/>
                <w:lang w:val="es-MX"/>
              </w:rPr>
              <w:t xml:space="preserve"> respaldo de base de datos posterior al cierre de semestre en presencia del Jefe del departamento de Servicios escolares.</w:t>
            </w:r>
          </w:p>
        </w:tc>
        <w:tc>
          <w:tcPr>
            <w:tcW w:w="567" w:type="dxa"/>
            <w:shd w:val="clear" w:color="auto" w:fill="auto"/>
          </w:tcPr>
          <w:p w14:paraId="5D8F2EFE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567" w:type="dxa"/>
            <w:shd w:val="clear" w:color="auto" w:fill="auto"/>
          </w:tcPr>
          <w:p w14:paraId="590AAA3A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093158C0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  <w:tc>
          <w:tcPr>
            <w:tcW w:w="3005" w:type="dxa"/>
            <w:shd w:val="clear" w:color="auto" w:fill="auto"/>
          </w:tcPr>
          <w:p w14:paraId="452683E2" w14:textId="77777777" w:rsidR="00EB0E0D" w:rsidRPr="00EB0E0D" w:rsidRDefault="00EB0E0D" w:rsidP="00034E8C">
            <w:pPr>
              <w:rPr>
                <w:rFonts w:ascii="Soberana Sans" w:hAnsi="Soberana Sans"/>
                <w:sz w:val="28"/>
                <w:lang w:val="es-MX"/>
              </w:rPr>
            </w:pPr>
          </w:p>
        </w:tc>
      </w:tr>
    </w:tbl>
    <w:p w14:paraId="615E4430" w14:textId="77777777" w:rsidR="00EB0E0D" w:rsidRDefault="00EB0E0D" w:rsidP="00EB0E0D">
      <w:pPr>
        <w:jc w:val="center"/>
        <w:rPr>
          <w:rFonts w:ascii="Soberana Sans" w:hAnsi="Soberana Sans"/>
          <w:sz w:val="22"/>
          <w:lang w:val="es-MX"/>
        </w:rPr>
      </w:pPr>
    </w:p>
    <w:p w14:paraId="786AC45E" w14:textId="77777777" w:rsidR="00EB0E0D" w:rsidRDefault="00EB0E0D" w:rsidP="00EB0E0D">
      <w:pPr>
        <w:jc w:val="center"/>
        <w:rPr>
          <w:rFonts w:ascii="Soberana Sans" w:hAnsi="Soberana Sans"/>
          <w:sz w:val="22"/>
          <w:lang w:val="es-MX"/>
        </w:rPr>
      </w:pPr>
    </w:p>
    <w:p w14:paraId="32FC4FAC" w14:textId="77777777" w:rsidR="006C71A8" w:rsidRDefault="006C71A8" w:rsidP="00EB0E0D">
      <w:pPr>
        <w:jc w:val="center"/>
        <w:rPr>
          <w:rFonts w:ascii="Soberana Sans" w:hAnsi="Soberana Sans"/>
          <w:sz w:val="22"/>
          <w:lang w:val="es-MX"/>
        </w:rPr>
      </w:pPr>
    </w:p>
    <w:p w14:paraId="14894756" w14:textId="77777777" w:rsidR="00A65F85" w:rsidRDefault="00A65F85" w:rsidP="00EB0E0D">
      <w:pPr>
        <w:jc w:val="center"/>
        <w:rPr>
          <w:rFonts w:ascii="Soberana Sans" w:hAnsi="Soberana Sans"/>
          <w:sz w:val="22"/>
          <w:lang w:val="es-MX"/>
        </w:rPr>
      </w:pPr>
    </w:p>
    <w:p w14:paraId="71827D83" w14:textId="77777777" w:rsidR="00EB0E0D" w:rsidRPr="00553FEE" w:rsidRDefault="00EB0E0D" w:rsidP="00EB0E0D">
      <w:pPr>
        <w:jc w:val="center"/>
        <w:rPr>
          <w:rFonts w:ascii="Soberana Sans" w:hAnsi="Soberana Sans"/>
          <w:sz w:val="22"/>
          <w:lang w:val="es-MX"/>
        </w:rPr>
      </w:pPr>
      <w:r w:rsidRPr="00553FEE">
        <w:rPr>
          <w:rFonts w:ascii="Soberana Sans" w:hAnsi="Soberana Sans"/>
          <w:sz w:val="22"/>
          <w:lang w:val="es-MX"/>
        </w:rPr>
        <w:t xml:space="preserve">Nombre y firma del Jefe del </w:t>
      </w:r>
      <w:r>
        <w:rPr>
          <w:rFonts w:ascii="Soberana Sans" w:hAnsi="Soberana Sans"/>
          <w:sz w:val="22"/>
          <w:lang w:val="es-MX"/>
        </w:rPr>
        <w:t>Centro de Cómputo</w:t>
      </w:r>
      <w:r w:rsidRPr="00553FEE">
        <w:rPr>
          <w:rFonts w:ascii="Soberana Sans" w:hAnsi="Soberana Sans"/>
          <w:sz w:val="22"/>
          <w:lang w:val="es-MX"/>
        </w:rPr>
        <w:t>.</w:t>
      </w:r>
    </w:p>
    <w:sectPr w:rsidR="00EB0E0D" w:rsidRPr="00553FEE" w:rsidSect="00D40E89">
      <w:headerReference w:type="default" r:id="rId8"/>
      <w:footerReference w:type="default" r:id="rId9"/>
      <w:pgSz w:w="12242" w:h="15842"/>
      <w:pgMar w:top="851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2D2D7" w14:textId="77777777" w:rsidR="00E26B45" w:rsidRDefault="00E26B45">
      <w:r>
        <w:separator/>
      </w:r>
    </w:p>
  </w:endnote>
  <w:endnote w:type="continuationSeparator" w:id="0">
    <w:p w14:paraId="49E7D6E1" w14:textId="77777777" w:rsidR="00E26B45" w:rsidRDefault="00E2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berana Sans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C14EE" w14:textId="77777777" w:rsidR="00997B68" w:rsidRDefault="00997B68"/>
  <w:tbl>
    <w:tblPr>
      <w:tblW w:w="0" w:type="auto"/>
      <w:tblLook w:val="04A0" w:firstRow="1" w:lastRow="0" w:firstColumn="1" w:lastColumn="0" w:noHBand="0" w:noVBand="1"/>
    </w:tblPr>
    <w:tblGrid>
      <w:gridCol w:w="3371"/>
      <w:gridCol w:w="3371"/>
      <w:gridCol w:w="3372"/>
    </w:tblGrid>
    <w:tr w:rsidR="00997B68" w:rsidRPr="00EB0E0D" w14:paraId="436BAB1F" w14:textId="77777777" w:rsidTr="00EB0E0D">
      <w:tc>
        <w:tcPr>
          <w:tcW w:w="3371" w:type="dxa"/>
          <w:shd w:val="clear" w:color="auto" w:fill="auto"/>
        </w:tcPr>
        <w:p w14:paraId="78FBB09F" w14:textId="77777777" w:rsidR="00997B68" w:rsidRPr="00EB0E0D" w:rsidRDefault="00997B68" w:rsidP="00880FF6">
          <w:pPr>
            <w:rPr>
              <w:rFonts w:ascii="Soberana Sans" w:hAnsi="Soberana Sans"/>
              <w:sz w:val="16"/>
              <w:szCs w:val="16"/>
              <w:lang w:val="es-MX"/>
            </w:rPr>
          </w:pPr>
          <w:r w:rsidRPr="00EB0E0D">
            <w:rPr>
              <w:rFonts w:ascii="Soberana Sans" w:hAnsi="Soberana Sans"/>
              <w:sz w:val="16"/>
              <w:szCs w:val="16"/>
              <w:lang w:val="es-MX"/>
            </w:rPr>
            <w:t>I</w:t>
          </w:r>
          <w:r>
            <w:rPr>
              <w:rFonts w:ascii="Soberana Sans" w:hAnsi="Soberana Sans"/>
              <w:sz w:val="16"/>
              <w:szCs w:val="16"/>
              <w:lang w:val="es-MX"/>
            </w:rPr>
            <w:t>TBAHÍA-PL-IT-001-01</w:t>
          </w:r>
          <w:r w:rsidRPr="00EB0E0D">
            <w:rPr>
              <w:rFonts w:ascii="Soberana Sans" w:hAnsi="Soberana Sans"/>
              <w:sz w:val="16"/>
              <w:szCs w:val="16"/>
              <w:lang w:val="es-MX"/>
            </w:rPr>
            <w:tab/>
          </w:r>
        </w:p>
      </w:tc>
      <w:tc>
        <w:tcPr>
          <w:tcW w:w="3371" w:type="dxa"/>
          <w:shd w:val="clear" w:color="auto" w:fill="auto"/>
        </w:tcPr>
        <w:p w14:paraId="6AB3AC83" w14:textId="77777777" w:rsidR="00997B68" w:rsidRPr="007C468C" w:rsidRDefault="00997B68" w:rsidP="007C468C">
          <w:pPr>
            <w:jc w:val="center"/>
            <w:rPr>
              <w:rFonts w:ascii="Soberana Sans" w:hAnsi="Soberana Sans"/>
              <w:sz w:val="16"/>
              <w:szCs w:val="16"/>
              <w:lang w:val="es-ES"/>
            </w:rPr>
          </w:pPr>
          <w:r>
            <w:rPr>
              <w:rFonts w:ascii="Soberana Sans" w:hAnsi="Soberana Sans"/>
              <w:sz w:val="16"/>
              <w:szCs w:val="16"/>
              <w:lang w:val="es-ES"/>
            </w:rPr>
            <w:t>7.6</w:t>
          </w:r>
        </w:p>
      </w:tc>
      <w:tc>
        <w:tcPr>
          <w:tcW w:w="3372" w:type="dxa"/>
          <w:shd w:val="clear" w:color="auto" w:fill="auto"/>
        </w:tcPr>
        <w:p w14:paraId="09EE006D" w14:textId="77777777" w:rsidR="00997B68" w:rsidRDefault="008661AD" w:rsidP="007C468C">
          <w:pPr>
            <w:jc w:val="right"/>
            <w:rPr>
              <w:rFonts w:ascii="Soberana Sans" w:hAnsi="Soberana Sans"/>
              <w:sz w:val="16"/>
              <w:szCs w:val="16"/>
              <w:lang w:val="es-MX"/>
            </w:rPr>
          </w:pPr>
          <w:r>
            <w:rPr>
              <w:rFonts w:ascii="Soberana Sans" w:hAnsi="Soberana Sans"/>
              <w:sz w:val="16"/>
              <w:szCs w:val="16"/>
              <w:lang w:val="es-MX"/>
            </w:rPr>
            <w:t>Rev. 0</w:t>
          </w:r>
        </w:p>
        <w:p w14:paraId="0A92F91E" w14:textId="77777777" w:rsidR="008661AD" w:rsidRPr="00EB0E0D" w:rsidRDefault="008661AD" w:rsidP="008661AD">
          <w:pPr>
            <w:rPr>
              <w:rFonts w:ascii="Soberana Sans" w:hAnsi="Soberana Sans"/>
              <w:sz w:val="16"/>
              <w:szCs w:val="16"/>
              <w:lang w:val="es-MX"/>
            </w:rPr>
          </w:pPr>
        </w:p>
      </w:tc>
    </w:tr>
  </w:tbl>
  <w:p w14:paraId="14909915" w14:textId="77777777" w:rsidR="00997B68" w:rsidRPr="00EB0E0D" w:rsidRDefault="00997B68" w:rsidP="007C468C">
    <w:pPr>
      <w:jc w:val="right"/>
      <w:rPr>
        <w:rFonts w:ascii="Soberana Sans" w:hAnsi="Soberana Sans"/>
        <w:sz w:val="16"/>
        <w:szCs w:val="16"/>
        <w:lang w:val="es-MX"/>
      </w:rPr>
    </w:pPr>
    <w:r w:rsidRPr="00EB0E0D">
      <w:rPr>
        <w:rFonts w:ascii="Soberana Sans" w:hAnsi="Soberana Sans"/>
        <w:sz w:val="16"/>
        <w:szCs w:val="16"/>
        <w:lang w:val="es-ES"/>
      </w:rPr>
      <w:t xml:space="preserve">Página </w:t>
    </w:r>
    <w:r w:rsidRPr="00EB0E0D">
      <w:rPr>
        <w:rFonts w:ascii="Soberana Sans" w:hAnsi="Soberana Sans"/>
        <w:bCs/>
        <w:sz w:val="16"/>
        <w:szCs w:val="16"/>
        <w:lang w:val="es-MX"/>
      </w:rPr>
      <w:fldChar w:fldCharType="begin"/>
    </w:r>
    <w:r w:rsidR="008B2F88">
      <w:rPr>
        <w:rFonts w:ascii="Soberana Sans" w:hAnsi="Soberana Sans"/>
        <w:bCs/>
        <w:sz w:val="16"/>
        <w:szCs w:val="16"/>
        <w:lang w:val="es-MX"/>
      </w:rPr>
      <w:instrText>PAGE</w:instrText>
    </w:r>
    <w:r w:rsidRPr="00EB0E0D">
      <w:rPr>
        <w:rFonts w:ascii="Soberana Sans" w:hAnsi="Soberana Sans"/>
        <w:bCs/>
        <w:sz w:val="16"/>
        <w:szCs w:val="16"/>
        <w:lang w:val="es-MX"/>
      </w:rPr>
      <w:instrText xml:space="preserve">  \* Arabic  \* MERGEFORMAT</w:instrText>
    </w:r>
    <w:r w:rsidRPr="00EB0E0D">
      <w:rPr>
        <w:rFonts w:ascii="Soberana Sans" w:hAnsi="Soberana Sans"/>
        <w:bCs/>
        <w:sz w:val="16"/>
        <w:szCs w:val="16"/>
        <w:lang w:val="es-MX"/>
      </w:rPr>
      <w:fldChar w:fldCharType="separate"/>
    </w:r>
    <w:r w:rsidR="00A65F85" w:rsidRPr="00A65F85">
      <w:rPr>
        <w:rFonts w:ascii="Soberana Sans" w:hAnsi="Soberana Sans"/>
        <w:bCs/>
        <w:noProof/>
        <w:sz w:val="16"/>
        <w:szCs w:val="16"/>
        <w:lang w:val="es-ES"/>
      </w:rPr>
      <w:t>2</w:t>
    </w:r>
    <w:r w:rsidRPr="00EB0E0D">
      <w:rPr>
        <w:rFonts w:ascii="Soberana Sans" w:hAnsi="Soberana Sans"/>
        <w:bCs/>
        <w:sz w:val="16"/>
        <w:szCs w:val="16"/>
        <w:lang w:val="es-MX"/>
      </w:rPr>
      <w:fldChar w:fldCharType="end"/>
    </w:r>
    <w:r w:rsidRPr="00EB0E0D">
      <w:rPr>
        <w:rFonts w:ascii="Soberana Sans" w:hAnsi="Soberana Sans"/>
        <w:sz w:val="16"/>
        <w:szCs w:val="16"/>
        <w:lang w:val="es-ES"/>
      </w:rPr>
      <w:t xml:space="preserve"> de </w:t>
    </w:r>
    <w:r w:rsidR="00A65F85">
      <w:fldChar w:fldCharType="begin"/>
    </w:r>
    <w:r w:rsidR="00A65F85">
      <w:instrText>NUMPAGES  \* Arabic  \* MERGEFORMAT</w:instrText>
    </w:r>
    <w:r w:rsidR="00A65F85">
      <w:fldChar w:fldCharType="separate"/>
    </w:r>
    <w:r w:rsidR="00A65F85" w:rsidRPr="00A65F85">
      <w:rPr>
        <w:rFonts w:ascii="Soberana Sans" w:hAnsi="Soberana Sans"/>
        <w:bCs/>
        <w:noProof/>
        <w:sz w:val="16"/>
        <w:szCs w:val="16"/>
        <w:lang w:val="es-ES"/>
      </w:rPr>
      <w:t>2</w:t>
    </w:r>
    <w:r w:rsidR="00A65F85">
      <w:rPr>
        <w:rFonts w:ascii="Soberana Sans" w:hAnsi="Soberana Sans"/>
        <w:bCs/>
        <w:noProof/>
        <w:sz w:val="16"/>
        <w:szCs w:val="16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61189" w14:textId="77777777" w:rsidR="00E26B45" w:rsidRDefault="00E26B45">
      <w:r>
        <w:separator/>
      </w:r>
    </w:p>
  </w:footnote>
  <w:footnote w:type="continuationSeparator" w:id="0">
    <w:p w14:paraId="5C53FF4A" w14:textId="77777777" w:rsidR="00E26B45" w:rsidRDefault="00E26B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6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6021"/>
      <w:gridCol w:w="3124"/>
    </w:tblGrid>
    <w:tr w:rsidR="007938F9" w14:paraId="43093340" w14:textId="77777777" w:rsidTr="007938F9">
      <w:trPr>
        <w:cantSplit/>
        <w:trHeight w:val="338"/>
        <w:jc w:val="center"/>
      </w:trPr>
      <w:tc>
        <w:tcPr>
          <w:tcW w:w="1871" w:type="dxa"/>
          <w:vMerge w:val="restart"/>
          <w:vAlign w:val="center"/>
        </w:tcPr>
        <w:p w14:paraId="3C4E4CD2" w14:textId="77777777" w:rsidR="007938F9" w:rsidRPr="003E2600" w:rsidRDefault="007938F9" w:rsidP="007938F9">
          <w:pPr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noProof/>
              <w:lang w:val="es-ES"/>
            </w:rPr>
            <w:drawing>
              <wp:inline distT="0" distB="0" distL="0" distR="0" wp14:anchorId="62F9A485" wp14:editId="1E297A34">
                <wp:extent cx="806450" cy="806450"/>
                <wp:effectExtent l="19050" t="0" r="0" b="0"/>
                <wp:docPr id="1" name="Imagen 1" descr="Escudo-ITBB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ITBB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80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</w:tcPr>
        <w:p w14:paraId="22E5EA62" w14:textId="77777777" w:rsidR="007938F9" w:rsidRPr="00932827" w:rsidRDefault="007938F9" w:rsidP="007938F9">
          <w:pPr>
            <w:pStyle w:val="Ttulo5"/>
            <w:spacing w:before="60" w:after="60"/>
            <w:jc w:val="both"/>
            <w:rPr>
              <w:rFonts w:cs="Arial"/>
              <w:sz w:val="20"/>
            </w:rPr>
          </w:pPr>
          <w:r w:rsidRPr="00932827">
            <w:rPr>
              <w:rFonts w:cs="Arial"/>
              <w:sz w:val="20"/>
            </w:rPr>
            <w:t>Nombre del Documento</w:t>
          </w:r>
          <w:r w:rsidRPr="00932827">
            <w:rPr>
              <w:rFonts w:cs="Arial"/>
              <w:b w:val="0"/>
              <w:sz w:val="20"/>
            </w:rPr>
            <w:t xml:space="preserve">: </w:t>
          </w:r>
          <w:r>
            <w:rPr>
              <w:rFonts w:cs="Arial"/>
              <w:sz w:val="20"/>
            </w:rPr>
            <w:t>Formato de verificación, de seguridad, integridad, respaldo y recuperación del Sistema Integral de Información SII.</w:t>
          </w:r>
        </w:p>
      </w:tc>
      <w:tc>
        <w:tcPr>
          <w:tcW w:w="3124" w:type="dxa"/>
          <w:vAlign w:val="center"/>
        </w:tcPr>
        <w:p w14:paraId="695D8020" w14:textId="77777777" w:rsidR="007938F9" w:rsidRPr="00932827" w:rsidRDefault="007938F9" w:rsidP="007938F9">
          <w:pPr>
            <w:pStyle w:val="Ttulo5"/>
            <w:spacing w:before="60" w:after="60"/>
            <w:jc w:val="left"/>
            <w:rPr>
              <w:rFonts w:cs="Arial"/>
              <w:sz w:val="20"/>
              <w:lang w:val="en-US"/>
            </w:rPr>
          </w:pPr>
          <w:r w:rsidRPr="00932827">
            <w:rPr>
              <w:rFonts w:cs="Arial"/>
              <w:sz w:val="20"/>
            </w:rPr>
            <w:t>Código:</w:t>
          </w:r>
          <w:r w:rsidRPr="00932827">
            <w:rPr>
              <w:rFonts w:cs="Arial"/>
              <w:b w:val="0"/>
              <w:sz w:val="20"/>
            </w:rPr>
            <w:t xml:space="preserve"> </w:t>
          </w:r>
          <w:r>
            <w:rPr>
              <w:rFonts w:cs="Arial"/>
              <w:sz w:val="20"/>
              <w:lang w:val="en-US"/>
            </w:rPr>
            <w:t>ITBAHÍA-PL</w:t>
          </w:r>
          <w:r w:rsidRPr="00932827">
            <w:rPr>
              <w:rFonts w:cs="Arial"/>
              <w:sz w:val="20"/>
              <w:lang w:val="en-US"/>
            </w:rPr>
            <w:t>-</w:t>
          </w:r>
          <w:r>
            <w:rPr>
              <w:rFonts w:cs="Arial"/>
              <w:sz w:val="20"/>
              <w:lang w:val="en-US"/>
            </w:rPr>
            <w:t>IT</w:t>
          </w:r>
          <w:r w:rsidRPr="00932827">
            <w:rPr>
              <w:rFonts w:cs="Arial"/>
              <w:sz w:val="20"/>
              <w:lang w:val="en-US"/>
            </w:rPr>
            <w:t>-0</w:t>
          </w:r>
          <w:r>
            <w:rPr>
              <w:rFonts w:cs="Arial"/>
              <w:sz w:val="20"/>
              <w:lang w:val="en-US"/>
            </w:rPr>
            <w:t>01-01</w:t>
          </w:r>
        </w:p>
      </w:tc>
    </w:tr>
    <w:tr w:rsidR="007938F9" w14:paraId="5ED991BE" w14:textId="77777777" w:rsidTr="007938F9">
      <w:trPr>
        <w:cantSplit/>
        <w:trHeight w:val="265"/>
        <w:jc w:val="center"/>
      </w:trPr>
      <w:tc>
        <w:tcPr>
          <w:tcW w:w="1871" w:type="dxa"/>
          <w:vMerge/>
        </w:tcPr>
        <w:p w14:paraId="5300001B" w14:textId="77777777" w:rsidR="007938F9" w:rsidRDefault="007938F9" w:rsidP="007938F9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6021" w:type="dxa"/>
          <w:vMerge w:val="restart"/>
          <w:vAlign w:val="center"/>
        </w:tcPr>
        <w:p w14:paraId="4210EE31" w14:textId="77777777" w:rsidR="007938F9" w:rsidRPr="00932827" w:rsidRDefault="007938F9" w:rsidP="007938F9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932827">
            <w:rPr>
              <w:rFonts w:ascii="Arial" w:hAnsi="Arial" w:cs="Arial"/>
              <w:b/>
            </w:rPr>
            <w:t xml:space="preserve">Referencia </w:t>
          </w:r>
          <w:r w:rsidR="008661AD">
            <w:rPr>
              <w:rFonts w:ascii="Arial" w:hAnsi="Arial" w:cs="Arial"/>
              <w:b/>
            </w:rPr>
            <w:t>a la norma ISO 9001:2015</w:t>
          </w:r>
          <w:r>
            <w:rPr>
              <w:rFonts w:ascii="Arial" w:hAnsi="Arial" w:cs="Arial"/>
              <w:b/>
            </w:rPr>
            <w:t xml:space="preserve">   </w:t>
          </w:r>
          <w:r w:rsidR="008661AD">
            <w:rPr>
              <w:rFonts w:ascii="Arial" w:hAnsi="Arial" w:cs="Arial"/>
              <w:b/>
            </w:rPr>
            <w:t>7.1.5, 7.1.5.1, 7.1.5.2</w:t>
          </w:r>
        </w:p>
      </w:tc>
      <w:tc>
        <w:tcPr>
          <w:tcW w:w="3124" w:type="dxa"/>
          <w:vAlign w:val="center"/>
        </w:tcPr>
        <w:p w14:paraId="1E8E943C" w14:textId="77777777" w:rsidR="007938F9" w:rsidRPr="00932827" w:rsidRDefault="007938F9" w:rsidP="007938F9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932827">
            <w:rPr>
              <w:rFonts w:ascii="Arial" w:hAnsi="Arial" w:cs="Arial"/>
              <w:b/>
            </w:rPr>
            <w:t>Revisión</w:t>
          </w:r>
          <w:r>
            <w:rPr>
              <w:rFonts w:ascii="Arial" w:hAnsi="Arial" w:cs="Arial"/>
              <w:b/>
            </w:rPr>
            <w:t>:</w:t>
          </w:r>
          <w:r w:rsidRPr="00932827">
            <w:rPr>
              <w:rFonts w:ascii="Arial" w:hAnsi="Arial" w:cs="Arial"/>
              <w:b/>
            </w:rPr>
            <w:t xml:space="preserve">  </w:t>
          </w:r>
          <w:r w:rsidR="008661AD">
            <w:rPr>
              <w:rFonts w:ascii="Arial" w:hAnsi="Arial" w:cs="Arial"/>
              <w:b/>
            </w:rPr>
            <w:t>0</w:t>
          </w:r>
        </w:p>
      </w:tc>
    </w:tr>
    <w:tr w:rsidR="007938F9" w14:paraId="408BE711" w14:textId="77777777" w:rsidTr="007938F9">
      <w:trPr>
        <w:cantSplit/>
        <w:trHeight w:val="265"/>
        <w:jc w:val="center"/>
      </w:trPr>
      <w:tc>
        <w:tcPr>
          <w:tcW w:w="1871" w:type="dxa"/>
          <w:vMerge/>
        </w:tcPr>
        <w:p w14:paraId="5BB91EF5" w14:textId="77777777" w:rsidR="007938F9" w:rsidRDefault="007938F9" w:rsidP="007938F9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021" w:type="dxa"/>
          <w:vMerge/>
          <w:vAlign w:val="center"/>
        </w:tcPr>
        <w:p w14:paraId="67E57D49" w14:textId="77777777" w:rsidR="007938F9" w:rsidRPr="00932827" w:rsidRDefault="007938F9" w:rsidP="007938F9">
          <w:pPr>
            <w:pStyle w:val="Encabezado"/>
            <w:spacing w:before="60" w:after="60"/>
            <w:rPr>
              <w:rFonts w:ascii="Arial" w:hAnsi="Arial" w:cs="Arial"/>
              <w:b/>
            </w:rPr>
          </w:pPr>
        </w:p>
      </w:tc>
      <w:tc>
        <w:tcPr>
          <w:tcW w:w="3124" w:type="dxa"/>
          <w:vAlign w:val="center"/>
        </w:tcPr>
        <w:p w14:paraId="6A044304" w14:textId="77777777" w:rsidR="007938F9" w:rsidRPr="00932827" w:rsidRDefault="007938F9" w:rsidP="007938F9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932827">
            <w:rPr>
              <w:rFonts w:ascii="Arial" w:hAnsi="Arial" w:cs="Arial"/>
              <w:b/>
            </w:rPr>
            <w:t xml:space="preserve">Hoja: </w:t>
          </w:r>
          <w:r w:rsidRPr="00932827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932827">
            <w:rPr>
              <w:rStyle w:val="Nmerodepgina"/>
              <w:rFonts w:ascii="Arial" w:hAnsi="Arial" w:cs="Arial"/>
              <w:b/>
              <w:sz w:val="20"/>
            </w:rPr>
            <w:instrText xml:space="preserve"> </w:instrText>
          </w:r>
          <w:r>
            <w:rPr>
              <w:rStyle w:val="Nmerodepgina"/>
              <w:rFonts w:ascii="Arial" w:hAnsi="Arial" w:cs="Arial"/>
              <w:b/>
              <w:sz w:val="20"/>
            </w:rPr>
            <w:instrText>PAGE</w:instrText>
          </w:r>
          <w:r w:rsidRPr="00932827">
            <w:rPr>
              <w:rStyle w:val="Nmerodepgina"/>
              <w:rFonts w:ascii="Arial" w:hAnsi="Arial" w:cs="Arial"/>
              <w:b/>
              <w:sz w:val="20"/>
            </w:rPr>
            <w:instrText xml:space="preserve"> </w:instrText>
          </w:r>
          <w:r w:rsidRPr="00932827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A65F85">
            <w:rPr>
              <w:rStyle w:val="Nmerodepgina"/>
              <w:rFonts w:ascii="Arial" w:hAnsi="Arial" w:cs="Arial"/>
              <w:b/>
              <w:noProof/>
              <w:sz w:val="20"/>
            </w:rPr>
            <w:t>2</w:t>
          </w:r>
          <w:r w:rsidRPr="00932827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="008661AD">
            <w:rPr>
              <w:rStyle w:val="Nmerodepgina"/>
              <w:rFonts w:ascii="Arial" w:hAnsi="Arial" w:cs="Arial"/>
              <w:b/>
              <w:sz w:val="20"/>
            </w:rPr>
            <w:t xml:space="preserve"> de 2</w:t>
          </w:r>
        </w:p>
      </w:tc>
    </w:tr>
  </w:tbl>
  <w:p w14:paraId="522C3F42" w14:textId="77777777" w:rsidR="007938F9" w:rsidRDefault="007938F9" w:rsidP="007938F9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A0D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1B3366"/>
    <w:multiLevelType w:val="hybridMultilevel"/>
    <w:tmpl w:val="0F2C5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87B8C"/>
    <w:multiLevelType w:val="hybridMultilevel"/>
    <w:tmpl w:val="075E1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5F"/>
    <w:rsid w:val="00016FE5"/>
    <w:rsid w:val="00034E8C"/>
    <w:rsid w:val="000711D3"/>
    <w:rsid w:val="00091463"/>
    <w:rsid w:val="000B73CD"/>
    <w:rsid w:val="000C4F34"/>
    <w:rsid w:val="000C55F6"/>
    <w:rsid w:val="000C58B9"/>
    <w:rsid w:val="00100B07"/>
    <w:rsid w:val="00107930"/>
    <w:rsid w:val="00181E83"/>
    <w:rsid w:val="0029524E"/>
    <w:rsid w:val="002A3D88"/>
    <w:rsid w:val="002A681D"/>
    <w:rsid w:val="002B66DD"/>
    <w:rsid w:val="002C513E"/>
    <w:rsid w:val="002E1B1C"/>
    <w:rsid w:val="00354C74"/>
    <w:rsid w:val="00387D1B"/>
    <w:rsid w:val="003E2600"/>
    <w:rsid w:val="00437DC0"/>
    <w:rsid w:val="004F7C19"/>
    <w:rsid w:val="0050145A"/>
    <w:rsid w:val="0052795F"/>
    <w:rsid w:val="005405AE"/>
    <w:rsid w:val="00553FEE"/>
    <w:rsid w:val="0056765A"/>
    <w:rsid w:val="00615330"/>
    <w:rsid w:val="00621C1A"/>
    <w:rsid w:val="0062223E"/>
    <w:rsid w:val="006A596B"/>
    <w:rsid w:val="006C71A8"/>
    <w:rsid w:val="006F5C8E"/>
    <w:rsid w:val="00776431"/>
    <w:rsid w:val="007938F9"/>
    <w:rsid w:val="00794554"/>
    <w:rsid w:val="007B353B"/>
    <w:rsid w:val="007C468C"/>
    <w:rsid w:val="007F5A38"/>
    <w:rsid w:val="008005BA"/>
    <w:rsid w:val="008218E2"/>
    <w:rsid w:val="008445BC"/>
    <w:rsid w:val="008661AD"/>
    <w:rsid w:val="00880FF6"/>
    <w:rsid w:val="00896C92"/>
    <w:rsid w:val="008A08C4"/>
    <w:rsid w:val="008B2F88"/>
    <w:rsid w:val="008C6B14"/>
    <w:rsid w:val="00911E2E"/>
    <w:rsid w:val="00931322"/>
    <w:rsid w:val="00932827"/>
    <w:rsid w:val="00952B37"/>
    <w:rsid w:val="00997B68"/>
    <w:rsid w:val="009D0C5B"/>
    <w:rsid w:val="009F6697"/>
    <w:rsid w:val="00A06569"/>
    <w:rsid w:val="00A320E2"/>
    <w:rsid w:val="00A65F85"/>
    <w:rsid w:val="00A669B9"/>
    <w:rsid w:val="00AC0B10"/>
    <w:rsid w:val="00BB152C"/>
    <w:rsid w:val="00BD118F"/>
    <w:rsid w:val="00BE6828"/>
    <w:rsid w:val="00C01439"/>
    <w:rsid w:val="00C32817"/>
    <w:rsid w:val="00C61172"/>
    <w:rsid w:val="00CE08F2"/>
    <w:rsid w:val="00D40E89"/>
    <w:rsid w:val="00D633A8"/>
    <w:rsid w:val="00D77490"/>
    <w:rsid w:val="00D909B4"/>
    <w:rsid w:val="00DB0E70"/>
    <w:rsid w:val="00DB3924"/>
    <w:rsid w:val="00DD6B19"/>
    <w:rsid w:val="00DF7901"/>
    <w:rsid w:val="00E13052"/>
    <w:rsid w:val="00E134E8"/>
    <w:rsid w:val="00E25A2F"/>
    <w:rsid w:val="00E26B45"/>
    <w:rsid w:val="00E91FA5"/>
    <w:rsid w:val="00EB0E0D"/>
    <w:rsid w:val="00EB4C8B"/>
    <w:rsid w:val="00EE2DCA"/>
    <w:rsid w:val="00EF208B"/>
    <w:rsid w:val="00F07B3A"/>
    <w:rsid w:val="00F377ED"/>
    <w:rsid w:val="00F45DCF"/>
    <w:rsid w:val="00F466EE"/>
    <w:rsid w:val="00FA47C4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7B4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decuerpo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decuerpo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decuerpo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decuerpo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decuerpo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uiPriority w:val="39"/>
    <w:rsid w:val="008C6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F377ED"/>
    <w:rPr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7938F9"/>
    <w:rPr>
      <w:rFonts w:ascii="Arial" w:hAnsi="Arial"/>
      <w:b/>
      <w:sz w:val="16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decuerpo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decuerpo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decuerpo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decuerpo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decuerpo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uiPriority w:val="39"/>
    <w:rsid w:val="008C6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F377ED"/>
    <w:rPr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7938F9"/>
    <w:rPr>
      <w:rFonts w:ascii="Arial" w:hAnsi="Arial"/>
      <w:b/>
      <w:sz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1516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Margarita Carreón</cp:lastModifiedBy>
  <cp:revision>3</cp:revision>
  <cp:lastPrinted>2014-07-02T17:09:00Z</cp:lastPrinted>
  <dcterms:created xsi:type="dcterms:W3CDTF">2018-08-07T19:05:00Z</dcterms:created>
  <dcterms:modified xsi:type="dcterms:W3CDTF">2018-08-07T19:55:00Z</dcterms:modified>
</cp:coreProperties>
</file>